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C490" w14:textId="693EFB32" w:rsidR="009128DA" w:rsidRDefault="009128DA" w:rsidP="009128DA">
      <w:pPr>
        <w:rPr>
          <w:rFonts w:ascii="Helvetica" w:hAnsi="Helvetica"/>
          <w:b/>
        </w:rPr>
      </w:pPr>
      <w:r w:rsidRPr="003B7B57">
        <w:rPr>
          <w:rFonts w:ascii="Helvetica" w:hAnsi="Helvetica"/>
          <w:b/>
        </w:rPr>
        <w:t xml:space="preserve">Spring 2023, Elective Seminar </w:t>
      </w:r>
      <w:r w:rsidRPr="003B7B57">
        <w:rPr>
          <w:rFonts w:ascii="Helvetica" w:hAnsi="Helvetica"/>
          <w:b/>
          <w:i/>
          <w:iCs/>
        </w:rPr>
        <w:t xml:space="preserve">Brave New Worlds: Utopian Thinking in Urban Planning </w:t>
      </w:r>
      <w:r w:rsidRPr="003B7B57">
        <w:rPr>
          <w:rFonts w:ascii="Helvetica" w:hAnsi="Helvetica"/>
          <w:b/>
        </w:rPr>
        <w:t>(Instructor: Lidia Klein)</w:t>
      </w:r>
    </w:p>
    <w:p w14:paraId="3037A68D" w14:textId="48A46DA1" w:rsidR="003B7B57" w:rsidRPr="003B7B57" w:rsidRDefault="003B7B57" w:rsidP="009128DA">
      <w:pPr>
        <w:rPr>
          <w:rFonts w:ascii="Helvetica" w:hAnsi="Helvetica"/>
          <w:b/>
        </w:rPr>
      </w:pPr>
      <w:r w:rsidRPr="003B7B57">
        <w:rPr>
          <w:rFonts w:ascii="Helvetica" w:hAnsi="Helvetica"/>
          <w:b/>
        </w:rPr>
        <w:t xml:space="preserve">ARCH 5204/4204 / ARTH 3001 </w:t>
      </w:r>
    </w:p>
    <w:p w14:paraId="403F0212" w14:textId="7E01EED1" w:rsidR="003B7B57" w:rsidRDefault="003B7B57" w:rsidP="009128DA">
      <w:pPr>
        <w:rPr>
          <w:rFonts w:ascii="Helvetica" w:hAnsi="Helvetica"/>
          <w:b/>
        </w:rPr>
      </w:pPr>
      <w:r w:rsidRPr="003B7B57">
        <w:rPr>
          <w:rFonts w:ascii="Helvetica" w:hAnsi="Helvetica"/>
          <w:b/>
        </w:rPr>
        <w:t>Thursdays, 11:30am - 2:</w:t>
      </w:r>
      <w:r w:rsidR="0032583A">
        <w:rPr>
          <w:rFonts w:ascii="Helvetica" w:hAnsi="Helvetica"/>
          <w:b/>
        </w:rPr>
        <w:t>00</w:t>
      </w:r>
      <w:r w:rsidRPr="003B7B57">
        <w:rPr>
          <w:rFonts w:ascii="Helvetica" w:hAnsi="Helvetica"/>
          <w:b/>
        </w:rPr>
        <w:t>pm</w:t>
      </w:r>
    </w:p>
    <w:p w14:paraId="505A889A" w14:textId="77777777" w:rsidR="009128DA" w:rsidRPr="003B7B57" w:rsidRDefault="009128DA" w:rsidP="009128DA">
      <w:pPr>
        <w:rPr>
          <w:rFonts w:ascii="Helvetica" w:hAnsi="Helvetica"/>
          <w:b/>
          <w:i/>
          <w:iCs/>
        </w:rPr>
      </w:pPr>
    </w:p>
    <w:p w14:paraId="3C374FF1" w14:textId="77777777" w:rsidR="009128DA" w:rsidRPr="003B7B57" w:rsidRDefault="009128DA" w:rsidP="009128DA">
      <w:pPr>
        <w:rPr>
          <w:rFonts w:ascii="Helvetica" w:hAnsi="Helvetica"/>
          <w:b/>
        </w:rPr>
      </w:pPr>
      <w:r w:rsidRPr="003B7B57">
        <w:rPr>
          <w:rFonts w:ascii="Helvetica" w:hAnsi="Helvetica"/>
          <w:b/>
        </w:rPr>
        <w:t xml:space="preserve">   </w:t>
      </w:r>
    </w:p>
    <w:p w14:paraId="31029BC8" w14:textId="7E1E6492" w:rsidR="009128DA" w:rsidRPr="003B7B57" w:rsidRDefault="009128DA" w:rsidP="009128DA">
      <w:pPr>
        <w:rPr>
          <w:rFonts w:ascii="Helvetica" w:hAnsi="Helvetica"/>
          <w:b/>
        </w:rPr>
      </w:pPr>
      <w:r w:rsidRPr="003B7B57">
        <w:rPr>
          <w:rFonts w:ascii="Helvetica" w:hAnsi="Helvetica"/>
          <w:b/>
        </w:rPr>
        <w:t xml:space="preserve">                                         </w:t>
      </w:r>
      <w:r w:rsidR="003B7B57" w:rsidRPr="003B7B57">
        <w:rPr>
          <w:rFonts w:ascii="Helvetica" w:hAnsi="Helvetica"/>
          <w:b/>
          <w:noProof/>
        </w:rPr>
        <w:drawing>
          <wp:inline distT="0" distB="0" distL="0" distR="0" wp14:anchorId="5F3F1FE8" wp14:editId="13B7DF1A">
            <wp:extent cx="1952558" cy="2801722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400" cy="284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F0938" w14:textId="77777777" w:rsidR="009128DA" w:rsidRPr="003B7B57" w:rsidRDefault="009128DA" w:rsidP="009128DA">
      <w:pPr>
        <w:rPr>
          <w:rFonts w:ascii="Helvetica" w:hAnsi="Helvetica"/>
          <w:b/>
        </w:rPr>
      </w:pPr>
    </w:p>
    <w:p w14:paraId="5DB180B5" w14:textId="7F0B8231" w:rsidR="009128DA" w:rsidRPr="003B7B57" w:rsidRDefault="009128DA" w:rsidP="009128DA">
      <w:pPr>
        <w:rPr>
          <w:rFonts w:ascii="Helvetica" w:hAnsi="Helvetica"/>
        </w:rPr>
      </w:pPr>
      <w:r w:rsidRPr="003B7B57">
        <w:rPr>
          <w:rFonts w:ascii="Helvetica" w:hAnsi="Helvetica"/>
          <w:b/>
        </w:rPr>
        <w:t>Premise:</w:t>
      </w:r>
      <w:r w:rsidRPr="003B7B57">
        <w:rPr>
          <w:rFonts w:ascii="Helvetica" w:hAnsi="Helvetica"/>
        </w:rPr>
        <w:t xml:space="preserve"> In this seminar we will examine forms of utopian thinking in urban planning. By studying examples across time periods (from Plato’s </w:t>
      </w:r>
      <w:r w:rsidRPr="00CF5EA0">
        <w:rPr>
          <w:rFonts w:ascii="Helvetica" w:hAnsi="Helvetica"/>
          <w:i/>
          <w:iCs/>
        </w:rPr>
        <w:t>Republic</w:t>
      </w:r>
      <w:r w:rsidRPr="003B7B57">
        <w:rPr>
          <w:rFonts w:ascii="Helvetica" w:hAnsi="Helvetica"/>
        </w:rPr>
        <w:t xml:space="preserve"> to the Metaverse), genres (from </w:t>
      </w:r>
      <w:proofErr w:type="spellStart"/>
      <w:r w:rsidRPr="003B7B57">
        <w:rPr>
          <w:rFonts w:ascii="Helvetica" w:hAnsi="Helvetica"/>
        </w:rPr>
        <w:t>Archigram’s</w:t>
      </w:r>
      <w:proofErr w:type="spellEnd"/>
      <w:r w:rsidRPr="003B7B57">
        <w:rPr>
          <w:rFonts w:ascii="Helvetica" w:hAnsi="Helvetica"/>
        </w:rPr>
        <w:t xml:space="preserve"> collages to films such as </w:t>
      </w:r>
      <w:r w:rsidRPr="00CF5EA0">
        <w:rPr>
          <w:rFonts w:ascii="Helvetica" w:hAnsi="Helvetica"/>
          <w:i/>
          <w:iCs/>
        </w:rPr>
        <w:t>Black Panther</w:t>
      </w:r>
      <w:r w:rsidRPr="003B7B57">
        <w:rPr>
          <w:rFonts w:ascii="Helvetica" w:hAnsi="Helvetica"/>
        </w:rPr>
        <w:t xml:space="preserve">) and locations both real (from Disney’s EPCOT in Orlando, Florida to Ciudad </w:t>
      </w:r>
      <w:proofErr w:type="spellStart"/>
      <w:r w:rsidRPr="003B7B57">
        <w:rPr>
          <w:rFonts w:ascii="Helvetica" w:hAnsi="Helvetica"/>
        </w:rPr>
        <w:t>Abierta</w:t>
      </w:r>
      <w:proofErr w:type="spellEnd"/>
      <w:r w:rsidRPr="003B7B57">
        <w:rPr>
          <w:rFonts w:ascii="Helvetica" w:hAnsi="Helvetica"/>
        </w:rPr>
        <w:t xml:space="preserve"> in Valparaiso, Chile) and imagined, the course will examine </w:t>
      </w:r>
      <w:r w:rsidR="00CF5EA0">
        <w:rPr>
          <w:rFonts w:ascii="Helvetica" w:hAnsi="Helvetica"/>
        </w:rPr>
        <w:t xml:space="preserve">the </w:t>
      </w:r>
      <w:r w:rsidRPr="003B7B57">
        <w:rPr>
          <w:rFonts w:ascii="Helvetica" w:hAnsi="Helvetica"/>
        </w:rPr>
        <w:t xml:space="preserve">roles </w:t>
      </w:r>
      <w:r w:rsidR="00CF5EA0">
        <w:rPr>
          <w:rFonts w:ascii="Helvetica" w:hAnsi="Helvetica"/>
        </w:rPr>
        <w:t>the</w:t>
      </w:r>
      <w:r w:rsidRPr="003B7B57">
        <w:rPr>
          <w:rFonts w:ascii="Helvetica" w:hAnsi="Helvetica"/>
        </w:rPr>
        <w:t xml:space="preserve"> built environment play</w:t>
      </w:r>
      <w:r w:rsidR="00CF5EA0">
        <w:rPr>
          <w:rFonts w:ascii="Helvetica" w:hAnsi="Helvetica"/>
        </w:rPr>
        <w:t>s</w:t>
      </w:r>
      <w:r w:rsidRPr="003B7B57">
        <w:rPr>
          <w:rFonts w:ascii="Helvetica" w:hAnsi="Helvetica"/>
        </w:rPr>
        <w:t xml:space="preserve"> in utopian concepts. We will also consider ways in which utopia—an ideal community or society—can overlap with or turn into its counterpart—dystopia. </w:t>
      </w:r>
    </w:p>
    <w:p w14:paraId="7DA39803" w14:textId="77777777" w:rsidR="009128DA" w:rsidRPr="003B7B57" w:rsidRDefault="009128DA" w:rsidP="009128DA">
      <w:pPr>
        <w:rPr>
          <w:rFonts w:ascii="Helvetica" w:hAnsi="Helvetica"/>
        </w:rPr>
      </w:pPr>
    </w:p>
    <w:p w14:paraId="080B9963" w14:textId="13B62045" w:rsidR="009128DA" w:rsidRPr="003B7B57" w:rsidRDefault="009128DA" w:rsidP="009128DA">
      <w:pPr>
        <w:rPr>
          <w:rFonts w:ascii="Helvetica" w:hAnsi="Helvetica"/>
        </w:rPr>
      </w:pPr>
      <w:r w:rsidRPr="003B7B57">
        <w:rPr>
          <w:rFonts w:ascii="Helvetica" w:hAnsi="Helvetica"/>
          <w:b/>
        </w:rPr>
        <w:t>Course Objective</w:t>
      </w:r>
      <w:r w:rsidR="00CF5EA0">
        <w:rPr>
          <w:rFonts w:ascii="Helvetica" w:hAnsi="Helvetica"/>
          <w:b/>
        </w:rPr>
        <w:t>s</w:t>
      </w:r>
      <w:r w:rsidRPr="003B7B57">
        <w:rPr>
          <w:rFonts w:ascii="Helvetica" w:hAnsi="Helvetica"/>
          <w:b/>
        </w:rPr>
        <w:t>:</w:t>
      </w:r>
      <w:r w:rsidRPr="003B7B57">
        <w:rPr>
          <w:rFonts w:ascii="Helvetica" w:hAnsi="Helvetica"/>
        </w:rPr>
        <w:t xml:space="preserve"> </w:t>
      </w:r>
      <w:r w:rsidR="00CF5EA0">
        <w:rPr>
          <w:rFonts w:ascii="Helvetica" w:hAnsi="Helvetica"/>
        </w:rPr>
        <w:t xml:space="preserve">(a) </w:t>
      </w:r>
      <w:r w:rsidRPr="003B7B57">
        <w:rPr>
          <w:rFonts w:ascii="Helvetica" w:hAnsi="Helvetica"/>
        </w:rPr>
        <w:t>To better understand the role that utopian thinking has played in envisioning architecture, cities</w:t>
      </w:r>
      <w:r w:rsidR="00CF5EA0">
        <w:rPr>
          <w:rFonts w:ascii="Helvetica" w:hAnsi="Helvetica"/>
        </w:rPr>
        <w:t>,</w:t>
      </w:r>
      <w:r w:rsidRPr="003B7B57">
        <w:rPr>
          <w:rFonts w:ascii="Helvetica" w:hAnsi="Helvetica"/>
        </w:rPr>
        <w:t xml:space="preserve"> and society</w:t>
      </w:r>
      <w:r w:rsidR="00CF5EA0">
        <w:rPr>
          <w:rFonts w:ascii="Helvetica" w:hAnsi="Helvetica"/>
        </w:rPr>
        <w:t>; and (b) to better understand the role of the built environment in utopian concepts.</w:t>
      </w:r>
    </w:p>
    <w:p w14:paraId="40082CD4" w14:textId="77777777" w:rsidR="009128DA" w:rsidRPr="003B7B57" w:rsidRDefault="009128DA" w:rsidP="009128DA">
      <w:pPr>
        <w:rPr>
          <w:rFonts w:ascii="Helvetica" w:hAnsi="Helvetica"/>
          <w:b/>
        </w:rPr>
      </w:pPr>
    </w:p>
    <w:p w14:paraId="14AC8DE5" w14:textId="2268EFD2" w:rsidR="009128DA" w:rsidRPr="003B7B57" w:rsidRDefault="009128DA" w:rsidP="009128DA">
      <w:pPr>
        <w:rPr>
          <w:rFonts w:ascii="Helvetica" w:hAnsi="Helvetica"/>
        </w:rPr>
      </w:pPr>
      <w:r w:rsidRPr="003B7B57">
        <w:rPr>
          <w:rFonts w:ascii="Helvetica" w:hAnsi="Helvetica"/>
          <w:b/>
        </w:rPr>
        <w:t xml:space="preserve">Method: </w:t>
      </w:r>
      <w:r w:rsidRPr="003B7B57">
        <w:rPr>
          <w:rFonts w:ascii="Helvetica" w:hAnsi="Helvetica"/>
        </w:rPr>
        <w:t>This course is organized as a combination of discussions around assigned readings and films, presentations, and lectures. Over the course of the semester</w:t>
      </w:r>
      <w:r w:rsidR="00CF5EA0">
        <w:rPr>
          <w:rFonts w:ascii="Helvetica" w:hAnsi="Helvetica"/>
        </w:rPr>
        <w:t>,</w:t>
      </w:r>
      <w:r w:rsidRPr="003B7B57">
        <w:rPr>
          <w:rFonts w:ascii="Helvetica" w:hAnsi="Helvetica"/>
        </w:rPr>
        <w:t xml:space="preserve"> we will engage with a variet</w:t>
      </w:r>
      <w:r w:rsidR="00C15794">
        <w:rPr>
          <w:rFonts w:ascii="Helvetica" w:hAnsi="Helvetica"/>
        </w:rPr>
        <w:t>y</w:t>
      </w:r>
      <w:r w:rsidRPr="003B7B57">
        <w:rPr>
          <w:rFonts w:ascii="Helvetica" w:hAnsi="Helvetica"/>
        </w:rPr>
        <w:t xml:space="preserve"> of materials</w:t>
      </w:r>
      <w:r w:rsidR="00CF5EA0">
        <w:rPr>
          <w:rFonts w:ascii="Helvetica" w:hAnsi="Helvetica"/>
        </w:rPr>
        <w:t>,</w:t>
      </w:r>
      <w:r w:rsidRPr="003B7B57">
        <w:rPr>
          <w:rFonts w:ascii="Helvetica" w:hAnsi="Helvetica"/>
        </w:rPr>
        <w:t xml:space="preserve"> such </w:t>
      </w:r>
      <w:r w:rsidR="00CF5EA0">
        <w:rPr>
          <w:rFonts w:ascii="Helvetica" w:hAnsi="Helvetica"/>
        </w:rPr>
        <w:t>as</w:t>
      </w:r>
      <w:r w:rsidRPr="003B7B57">
        <w:rPr>
          <w:rFonts w:ascii="Helvetica" w:hAnsi="Helvetica"/>
        </w:rPr>
        <w:t xml:space="preserve"> films, design projects</w:t>
      </w:r>
      <w:r w:rsidR="00CF5EA0">
        <w:rPr>
          <w:rFonts w:ascii="Helvetica" w:hAnsi="Helvetica"/>
        </w:rPr>
        <w:t>,</w:t>
      </w:r>
      <w:r w:rsidRPr="003B7B57">
        <w:rPr>
          <w:rFonts w:ascii="Helvetica" w:hAnsi="Helvetica"/>
        </w:rPr>
        <w:t xml:space="preserve"> and works of literature and philosophy</w:t>
      </w:r>
      <w:r w:rsidR="00CF5EA0">
        <w:rPr>
          <w:rFonts w:ascii="Helvetica" w:hAnsi="Helvetica"/>
        </w:rPr>
        <w:t>,</w:t>
      </w:r>
      <w:r w:rsidRPr="003B7B57">
        <w:rPr>
          <w:rFonts w:ascii="Helvetica" w:hAnsi="Helvetica"/>
        </w:rPr>
        <w:t xml:space="preserve"> but the students should be aware that this is a reading intensive class: students need to be conversant in readings assigned every week.</w:t>
      </w:r>
    </w:p>
    <w:p w14:paraId="5EE372A8" w14:textId="49BB4DA7" w:rsidR="00655706" w:rsidRPr="003B7B57" w:rsidRDefault="00655706">
      <w:pPr>
        <w:rPr>
          <w:rFonts w:ascii="Helvetica" w:hAnsi="Helvetica"/>
        </w:rPr>
      </w:pPr>
    </w:p>
    <w:sectPr w:rsidR="00655706" w:rsidRPr="003B7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DA"/>
    <w:rsid w:val="00114942"/>
    <w:rsid w:val="0032583A"/>
    <w:rsid w:val="003B7B57"/>
    <w:rsid w:val="00655706"/>
    <w:rsid w:val="00863DC9"/>
    <w:rsid w:val="009128DA"/>
    <w:rsid w:val="00C15794"/>
    <w:rsid w:val="00CF5EA0"/>
    <w:rsid w:val="00D1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E5DAF"/>
  <w15:chartTrackingRefBased/>
  <w15:docId w15:val="{1E6408ED-EA1E-5947-96F2-562C9714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2022-10-15T21:12:00Z</dcterms:created>
  <dcterms:modified xsi:type="dcterms:W3CDTF">2022-10-16T01:56:00Z</dcterms:modified>
</cp:coreProperties>
</file>